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69" w:rsidRPr="00D1674D" w:rsidRDefault="002C2D69" w:rsidP="002C2D69">
      <w:pPr>
        <w:pStyle w:val="1"/>
        <w:jc w:val="center"/>
        <w:rPr>
          <w:rFonts w:ascii="Arial" w:hAnsi="Arial" w:cs="Arial"/>
          <w:color w:val="auto"/>
          <w:sz w:val="32"/>
          <w:szCs w:val="32"/>
        </w:rPr>
      </w:pPr>
      <w:r w:rsidRPr="00D1674D">
        <w:rPr>
          <w:color w:val="auto"/>
          <w:sz w:val="32"/>
          <w:szCs w:val="32"/>
        </w:rPr>
        <w:t>Информация для граждан, желающих стать опекунами или попечителями совершеннолетних недееспособных или не полностью дееспособных граждан</w:t>
      </w:r>
    </w:p>
    <w:p w:rsidR="002C2D69" w:rsidRDefault="002C2D69" w:rsidP="002C2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Федерацией </w:t>
      </w:r>
      <w:r>
        <w:rPr>
          <w:rFonts w:ascii="Times New Roman" w:hAnsi="Times New Roman" w:cs="Times New Roman"/>
          <w:sz w:val="28"/>
          <w:szCs w:val="28"/>
        </w:rPr>
        <w:br/>
        <w:t>(ст. 29)</w:t>
      </w:r>
      <w:r w:rsidRPr="00E15323">
        <w:rPr>
          <w:rFonts w:ascii="Times New Roman" w:hAnsi="Times New Roman" w:cs="Times New Roman"/>
          <w:sz w:val="28"/>
          <w:szCs w:val="28"/>
        </w:rPr>
        <w:t xml:space="preserve">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 </w:t>
      </w:r>
    </w:p>
    <w:p w:rsidR="002C2D69" w:rsidRPr="00D569FA" w:rsidRDefault="002C2D69" w:rsidP="002C2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Федерацией </w:t>
      </w:r>
      <w:r>
        <w:rPr>
          <w:rFonts w:ascii="Times New Roman" w:hAnsi="Times New Roman" w:cs="Times New Roman"/>
          <w:sz w:val="28"/>
          <w:szCs w:val="28"/>
        </w:rPr>
        <w:t>(ст. 30) г</w:t>
      </w:r>
      <w:r w:rsidRPr="00D569FA">
        <w:rPr>
          <w:rFonts w:ascii="Times New Roman" w:hAnsi="Times New Roman" w:cs="Times New Roman"/>
          <w:sz w:val="28"/>
          <w:szCs w:val="28"/>
        </w:rPr>
        <w:t>ражданин, который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может быть ограничен судом в дееспособности в порядке, установленном гражданским процессуальным законодательством. Над ним устанавливается попечительство.</w:t>
      </w:r>
    </w:p>
    <w:p w:rsidR="002C2D69" w:rsidRPr="00E15323" w:rsidRDefault="002C2D69" w:rsidP="002C2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Опекун </w:t>
      </w:r>
      <w:r w:rsidRPr="00E15323">
        <w:rPr>
          <w:rFonts w:ascii="Times New Roman" w:hAnsi="Times New Roman" w:cs="Times New Roman"/>
          <w:color w:val="auto"/>
          <w:sz w:val="28"/>
          <w:szCs w:val="28"/>
        </w:rPr>
        <w:t xml:space="preserve">или попечитель </w:t>
      </w:r>
      <w:r w:rsidRPr="00E15323">
        <w:rPr>
          <w:rFonts w:ascii="Times New Roman" w:hAnsi="Times New Roman" w:cs="Times New Roman"/>
          <w:sz w:val="28"/>
          <w:szCs w:val="28"/>
        </w:rPr>
        <w:t>назначается органом опеки и попечительства по месту жительства лица, нуждающегося в опеке</w:t>
      </w:r>
      <w:r w:rsidRPr="00E15323">
        <w:rPr>
          <w:rFonts w:ascii="Times New Roman" w:hAnsi="Times New Roman" w:cs="Times New Roman"/>
          <w:color w:val="auto"/>
          <w:sz w:val="28"/>
          <w:szCs w:val="28"/>
        </w:rPr>
        <w:t xml:space="preserve">.  Опекунами или попечителями могут назначаться только совершеннолетние дееспособные граждане. Не могут быть назначены опекунами или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граждан. </w:t>
      </w:r>
      <w:r w:rsidRPr="00E15323">
        <w:rPr>
          <w:rFonts w:ascii="Times New Roman" w:hAnsi="Times New Roman" w:cs="Times New Roman"/>
          <w:sz w:val="28"/>
          <w:szCs w:val="28"/>
        </w:rPr>
        <w:t xml:space="preserve">Опекун </w:t>
      </w:r>
      <w:r w:rsidRPr="00E15323">
        <w:rPr>
          <w:rFonts w:ascii="Times New Roman" w:hAnsi="Times New Roman" w:cs="Times New Roman"/>
          <w:color w:val="auto"/>
          <w:sz w:val="28"/>
          <w:szCs w:val="28"/>
        </w:rPr>
        <w:t xml:space="preserve">или попечитель </w:t>
      </w:r>
      <w:r w:rsidRPr="00E15323">
        <w:rPr>
          <w:rFonts w:ascii="Times New Roman" w:hAnsi="Times New Roman" w:cs="Times New Roman"/>
          <w:sz w:val="28"/>
          <w:szCs w:val="28"/>
        </w:rPr>
        <w:t xml:space="preserve">может быть назначен только с его согласия. При этом учитываются нравственные и иные личные качества желающего стать опекуном </w:t>
      </w:r>
      <w:r w:rsidRPr="00E15323">
        <w:rPr>
          <w:rFonts w:ascii="Times New Roman" w:hAnsi="Times New Roman" w:cs="Times New Roman"/>
          <w:color w:val="auto"/>
          <w:sz w:val="28"/>
          <w:szCs w:val="28"/>
        </w:rPr>
        <w:t>или попечителем</w:t>
      </w:r>
      <w:r w:rsidRPr="00E15323">
        <w:rPr>
          <w:rFonts w:ascii="Times New Roman" w:hAnsi="Times New Roman" w:cs="Times New Roman"/>
          <w:sz w:val="28"/>
          <w:szCs w:val="28"/>
        </w:rPr>
        <w:t xml:space="preserve">, способность к выполнению обязанностей опекуна </w:t>
      </w:r>
      <w:r w:rsidRPr="00E15323">
        <w:rPr>
          <w:rFonts w:ascii="Times New Roman" w:hAnsi="Times New Roman" w:cs="Times New Roman"/>
          <w:color w:val="auto"/>
          <w:sz w:val="28"/>
          <w:szCs w:val="28"/>
        </w:rPr>
        <w:t>или попечителя</w:t>
      </w:r>
      <w:r w:rsidRPr="00E15323">
        <w:rPr>
          <w:rFonts w:ascii="Times New Roman" w:hAnsi="Times New Roman" w:cs="Times New Roman"/>
          <w:sz w:val="28"/>
          <w:szCs w:val="28"/>
        </w:rPr>
        <w:t xml:space="preserve">, отношения, существующие между ним и лицом, нуждающимся в опеке </w:t>
      </w:r>
      <w:r w:rsidRPr="00E15323">
        <w:rPr>
          <w:rFonts w:ascii="Times New Roman" w:hAnsi="Times New Roman" w:cs="Times New Roman"/>
          <w:color w:val="auto"/>
          <w:sz w:val="28"/>
          <w:szCs w:val="28"/>
        </w:rPr>
        <w:t>или попечительстве</w:t>
      </w:r>
      <w:r w:rsidRPr="00E15323">
        <w:rPr>
          <w:rFonts w:ascii="Times New Roman" w:hAnsi="Times New Roman" w:cs="Times New Roman"/>
          <w:sz w:val="28"/>
          <w:szCs w:val="28"/>
        </w:rPr>
        <w:t>, а если это возможно - и желание подопечного. Опекуны выступают в защиту прав и интересов своих подопечных.</w:t>
      </w:r>
    </w:p>
    <w:p w:rsidR="002C2D69" w:rsidRPr="00E15323" w:rsidRDefault="002C2D69" w:rsidP="002C2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Подбор, учет и подготовка граждан, выразивших желание стать опекунами недееспособных, осуществляются органами опеки и попечительства в соответствии </w:t>
      </w:r>
      <w:r w:rsidRPr="00E1532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(утвержденные </w:t>
      </w:r>
      <w:hyperlink r:id="rId4" w:anchor="sub_0#sub_0" w:history="1">
        <w:r w:rsidRPr="00E153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E1532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17 ноября 2010 г. N 927).</w:t>
      </w:r>
    </w:p>
    <w:p w:rsidR="00E556B4" w:rsidRDefault="00E556B4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 w:type="page"/>
      </w:r>
    </w:p>
    <w:p w:rsidR="002C2D69" w:rsidRPr="00E15323" w:rsidRDefault="002C2D69" w:rsidP="002C2D69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15323">
        <w:rPr>
          <w:rStyle w:val="a4"/>
          <w:rFonts w:ascii="Times New Roman" w:hAnsi="Times New Roman" w:cs="Times New Roman"/>
          <w:sz w:val="28"/>
          <w:szCs w:val="28"/>
        </w:rPr>
        <w:lastRenderedPageBreak/>
        <w:t>Гражданин, выразивший желание стать опекуном или попечителем, представляет в орган опеки и попечительства по месту жительства следующие документы: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назначении опекуном;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справка с места работы с указанием должности и размера средней заработной платы за последние 12 месяцев, а для граждан, не состоящих в трудовых отношениях, - иной документ, подтверждающий доходы (для пенсионеров - копии пенсионного удостоверения) (принимаются органом опеки и попечительства в течение года со дня их выдачи);</w:t>
      </w:r>
      <w:proofErr w:type="gramEnd"/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 (принимается органом опеки и попечительства в течение 3 месяцев со дня его выдачи);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свидетельства о браке (если гражданин, выразивший желание стать опекуном, состоит в браке);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автобиография;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9) 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пенсионером.</w:t>
      </w: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69" w:rsidRPr="00E15323" w:rsidRDefault="002C2D69" w:rsidP="002C2D69">
      <w:pPr>
        <w:shd w:val="clear" w:color="auto" w:fill="FFFFFF"/>
        <w:tabs>
          <w:tab w:val="num" w:pos="-1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2C2D69" w:rsidRPr="00E15323" w:rsidRDefault="002C2D69" w:rsidP="002C2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В целях назначения опекуном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документов, производит обследование условий его жизни. </w:t>
      </w:r>
    </w:p>
    <w:p w:rsidR="002C2D69" w:rsidRPr="00E15323" w:rsidRDefault="002C2D69" w:rsidP="002C2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Акт об обследовании оформляется в течение 3 дней со дня проведения обследования условий жизни гражданина, выразившего желание стать опекуном. 1 экземпляр акта направляется гражданину, выразившему желание стать опекуном, в течение 3 дней со дня утверждения акта обследования. Акт об обследовании может быть оспорен гражданином, выразившим желание стать опекуном, в судебном порядке. </w:t>
      </w:r>
    </w:p>
    <w:p w:rsidR="002C2D69" w:rsidRPr="00E15323" w:rsidRDefault="002C2D69" w:rsidP="002C2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23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в течение 15 дней со дня представления документов и акта об обследовании принимает </w:t>
      </w:r>
      <w:proofErr w:type="gramStart"/>
      <w:r w:rsidRPr="00E1532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E15323">
        <w:rPr>
          <w:rFonts w:ascii="Times New Roman" w:hAnsi="Times New Roman" w:cs="Times New Roman"/>
          <w:sz w:val="28"/>
          <w:szCs w:val="28"/>
        </w:rPr>
        <w:t xml:space="preserve">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 </w:t>
      </w:r>
    </w:p>
    <w:p w:rsidR="002C2D69" w:rsidRPr="00E15323" w:rsidRDefault="002C2D69" w:rsidP="002C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регламентирующие вопросы опеки и попечительства  совершеннолетних недееспособных или не полностью дееспособных граждан:</w:t>
      </w:r>
    </w:p>
    <w:p w:rsidR="002C2D69" w:rsidRPr="00E15323" w:rsidRDefault="002C2D69" w:rsidP="002C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первая);</w:t>
      </w:r>
    </w:p>
    <w:p w:rsidR="002C2D69" w:rsidRPr="00E15323" w:rsidRDefault="002C2D69" w:rsidP="002C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 от 24.04.2008 № 48-ФЗ «Об опеке и попечительстве».</w:t>
      </w:r>
    </w:p>
    <w:p w:rsidR="002C2D69" w:rsidRPr="00E15323" w:rsidRDefault="002C2D69" w:rsidP="002C2D69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15323">
        <w:rPr>
          <w:rStyle w:val="a4"/>
          <w:rFonts w:ascii="Times New Roman" w:hAnsi="Times New Roman" w:cs="Times New Roman"/>
          <w:sz w:val="28"/>
          <w:szCs w:val="28"/>
        </w:rPr>
        <w:t xml:space="preserve">Граждане, желающие стать опекунами или попечителями  недееспособных или не полностью дееспособных граждан, зарегистрированные на территории муниципального образования Сенной округ могут обращаться в орган опеки и попечительства Администрации МО Сенной округ. </w:t>
      </w:r>
    </w:p>
    <w:p w:rsidR="002C2D69" w:rsidRDefault="002C2D69" w:rsidP="002C2D69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15323">
        <w:rPr>
          <w:rStyle w:val="a4"/>
          <w:rFonts w:ascii="Times New Roman" w:hAnsi="Times New Roman" w:cs="Times New Roman"/>
          <w:sz w:val="28"/>
          <w:szCs w:val="28"/>
        </w:rPr>
        <w:t>Прием граждан осуществляется: вторник с 15-00 до 18-00 часов; четверг с 10-00 до 13-00 часов. Телефон: 310-48-29.</w:t>
      </w:r>
    </w:p>
    <w:p w:rsidR="002C2D69" w:rsidRDefault="002C2D69" w:rsidP="002C2D69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 w:type="page"/>
      </w:r>
    </w:p>
    <w:p w:rsidR="002C2D69" w:rsidRDefault="002C2D69" w:rsidP="002C2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0F">
        <w:rPr>
          <w:rFonts w:ascii="Times New Roman" w:hAnsi="Times New Roman" w:cs="Times New Roman"/>
          <w:b/>
          <w:sz w:val="28"/>
          <w:szCs w:val="28"/>
        </w:rPr>
        <w:lastRenderedPageBreak/>
        <w:t>Образец заявления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2C2D69" w:rsidRPr="00B42CDD" w:rsidTr="00B0345A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2C2D69" w:rsidRDefault="002C2D69" w:rsidP="00B0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D69" w:rsidRDefault="002C2D69" w:rsidP="00B0345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 опеки и попечительства </w:t>
            </w:r>
            <w:r w:rsidRPr="008B38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внутригородского </w:t>
            </w:r>
          </w:p>
          <w:p w:rsidR="002C2D69" w:rsidRDefault="002C2D69" w:rsidP="00B0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                   </w:t>
            </w:r>
            <w:r w:rsidRPr="008B38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муниципального образования Санкт-Петербурга</w:t>
            </w:r>
            <w:r w:rsidRPr="008B380F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</w:p>
          <w:p w:rsidR="002C2D69" w:rsidRDefault="002C2D69" w:rsidP="00B0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</w:t>
            </w:r>
            <w:r w:rsidRPr="008B38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муниципальный округ Сенной округ</w:t>
            </w:r>
          </w:p>
          <w:p w:rsidR="002C2D69" w:rsidRDefault="002C2D69" w:rsidP="00B0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D69" w:rsidRDefault="002C2D69" w:rsidP="00B0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_______________________________________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__________________________________________</w:t>
            </w:r>
          </w:p>
          <w:p w:rsidR="002C2D69" w:rsidRDefault="002C2D69" w:rsidP="00B0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________________________________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__________________________________________</w:t>
            </w:r>
            <w:r w:rsidRPr="00B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</w:t>
            </w:r>
          </w:p>
          <w:p w:rsidR="002C2D69" w:rsidRDefault="002C2D69" w:rsidP="00B0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2D69" w:rsidRPr="00B42CDD" w:rsidRDefault="002C2D69" w:rsidP="00B0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2C2D69" w:rsidRDefault="002C2D69" w:rsidP="002C2D69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5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______________________________________________________</w:t>
      </w:r>
    </w:p>
    <w:p w:rsidR="002C2D69" w:rsidRDefault="002C2D69" w:rsidP="002C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2C2D69" w:rsidRDefault="002C2D69" w:rsidP="002C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D69" w:rsidRDefault="002C2D69" w:rsidP="002C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C6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</w:t>
      </w:r>
      <w:r w:rsidRPr="007C6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гражданина, выразившего желание стать опекуном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или попечителем совершеннолетнего недееспособного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или не полностью дееспособного гражданина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2C2D69" w:rsidRDefault="002C2D69" w:rsidP="002C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прошу передать мне под опеку (попечительство) 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 совершеннолетнего недееспособного или не полностью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дееспособного гражданина, число, месяц, год его рождения)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передать мне под опеку (попечительство) на возмездной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 совершеннолетнего недееспособного или не полностью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дееспособного гражданина, число, месяц, год его рождения)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2C2D69" w:rsidRDefault="002C2D69" w:rsidP="002C2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(ненужное зачеркнуть)</w:t>
      </w:r>
    </w:p>
    <w:p w:rsidR="002C2D69" w:rsidRDefault="002C2D69" w:rsidP="002C2D69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 сообщить о себе следующее: 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 программ подготовки кандидатов в опекуны или попечители и т.д.)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наличии))</w:t>
      </w:r>
    </w:p>
    <w:p w:rsidR="002C2D69" w:rsidRDefault="002C2D69" w:rsidP="002C2D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документах. </w:t>
      </w:r>
    </w:p>
    <w:p w:rsidR="002C2D69" w:rsidRDefault="002C2D69" w:rsidP="002C2D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</w:t>
      </w:r>
    </w:p>
    <w:p w:rsidR="002C2D69" w:rsidRPr="00C5752C" w:rsidRDefault="002C2D69" w:rsidP="002C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</w:t>
      </w:r>
      <w:r w:rsidRPr="00C5752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C2D69" w:rsidRDefault="002C2D69" w:rsidP="002C2D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985A44" w:rsidRDefault="002C2D69" w:rsidP="002C2D69"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="00E620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</w:t>
      </w:r>
      <w:r w:rsidRPr="00C575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</w:t>
      </w:r>
    </w:p>
    <w:sectPr w:rsidR="00985A44" w:rsidSect="00E620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69"/>
    <w:rsid w:val="00123CF8"/>
    <w:rsid w:val="002C2D69"/>
    <w:rsid w:val="0048795B"/>
    <w:rsid w:val="00804611"/>
    <w:rsid w:val="008A00BA"/>
    <w:rsid w:val="00985A44"/>
    <w:rsid w:val="00E556B4"/>
    <w:rsid w:val="00E6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69"/>
  </w:style>
  <w:style w:type="paragraph" w:styleId="1">
    <w:name w:val="heading 1"/>
    <w:basedOn w:val="a"/>
    <w:link w:val="10"/>
    <w:uiPriority w:val="9"/>
    <w:qFormat/>
    <w:rsid w:val="002C2D69"/>
    <w:pPr>
      <w:spacing w:before="100" w:beforeAutospacing="1" w:after="374" w:line="240" w:lineRule="auto"/>
      <w:outlineLvl w:val="0"/>
    </w:pPr>
    <w:rPr>
      <w:rFonts w:ascii="Times New Roman" w:eastAsia="Times New Roman" w:hAnsi="Times New Roman" w:cs="Times New Roman"/>
      <w:b/>
      <w:bCs/>
      <w:color w:val="0063A8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69"/>
    <w:rPr>
      <w:rFonts w:ascii="Times New Roman" w:eastAsia="Times New Roman" w:hAnsi="Times New Roman" w:cs="Times New Roman"/>
      <w:b/>
      <w:bCs/>
      <w:color w:val="0063A8"/>
      <w:kern w:val="36"/>
      <w:sz w:val="37"/>
      <w:szCs w:val="37"/>
      <w:lang w:eastAsia="ru-RU"/>
    </w:rPr>
  </w:style>
  <w:style w:type="paragraph" w:styleId="a3">
    <w:name w:val="Normal (Web)"/>
    <w:basedOn w:val="a"/>
    <w:uiPriority w:val="99"/>
    <w:unhideWhenUsed/>
    <w:rsid w:val="002C2D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&#208;&#154;&#209;&#128;&#209;&#139;&#208;&#187;&#208;&#190;&#208;&#178;&#208;&#176;\&#208;&#151;&#208;&#176;&#208;&#186;&#208;&#190;&#208;&#189;&#209;&#139;\&#208;&#159;&#208;&#190;&#209;&#129;&#209;&#130;.%20&#208;&#191;&#209;&#128;&#208;&#176;&#208;&#178;&#208;&#184;&#209;&#130;%2092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1438</Words>
  <Characters>8203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5</cp:revision>
  <dcterms:created xsi:type="dcterms:W3CDTF">2014-06-02T13:39:00Z</dcterms:created>
  <dcterms:modified xsi:type="dcterms:W3CDTF">2014-06-16T10:19:00Z</dcterms:modified>
</cp:coreProperties>
</file>